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9C" w:rsidRDefault="002018A9">
      <w:pPr>
        <w:pStyle w:val="Title"/>
      </w:pPr>
      <w:r>
        <w:t xml:space="preserve">Brock Casey 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27639C" w:rsidTr="00276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27639C" w:rsidRDefault="0027639C"/>
        </w:tc>
        <w:tc>
          <w:tcPr>
            <w:tcW w:w="4087" w:type="pct"/>
          </w:tcPr>
          <w:p w:rsidR="0027639C" w:rsidRDefault="0027639C"/>
        </w:tc>
      </w:tr>
      <w:tr w:rsidR="0027639C" w:rsidTr="0027639C">
        <w:tc>
          <w:tcPr>
            <w:tcW w:w="913" w:type="pct"/>
          </w:tcPr>
          <w:p w:rsidR="0027639C" w:rsidRDefault="0027639C"/>
        </w:tc>
        <w:tc>
          <w:tcPr>
            <w:tcW w:w="4087" w:type="pct"/>
          </w:tcPr>
          <w:p w:rsidR="0027639C" w:rsidRDefault="002018A9">
            <w:pPr>
              <w:pStyle w:val="ContactInfo"/>
            </w:pPr>
            <w:r>
              <w:t>3055 Smartweed Lane, Grove City, Ohio, 43123</w:t>
            </w:r>
            <w:r w:rsidR="00C91FE8">
              <w:t> </w:t>
            </w:r>
            <w:r w:rsidR="00C91FE8">
              <w:rPr>
                <w:color w:val="A6A6A6" w:themeColor="background1" w:themeShade="A6"/>
              </w:rPr>
              <w:t>|</w:t>
            </w:r>
            <w:r w:rsidR="00C91FE8">
              <w:t> </w:t>
            </w:r>
            <w:r>
              <w:t>614-226-6595</w:t>
            </w:r>
            <w:r w:rsidR="00C91FE8">
              <w:t> </w:t>
            </w:r>
            <w:r w:rsidR="00C91FE8">
              <w:rPr>
                <w:color w:val="A6A6A6" w:themeColor="background1" w:themeShade="A6"/>
              </w:rPr>
              <w:t>|</w:t>
            </w:r>
            <w:r w:rsidR="00C91FE8">
              <w:t> </w:t>
            </w:r>
            <w:hyperlink r:id="rId8" w:history="1">
              <w:r w:rsidRPr="00802064">
                <w:rPr>
                  <w:rStyle w:val="Hyperlink"/>
                </w:rPr>
                <w:t>caseyba@tiffin.edu</w:t>
              </w:r>
            </w:hyperlink>
            <w:r>
              <w:t xml:space="preserve"> </w:t>
            </w:r>
          </w:p>
        </w:tc>
      </w:tr>
    </w:tbl>
    <w:p w:rsidR="0027639C" w:rsidRDefault="00C91FE8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27639C" w:rsidTr="00276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27639C" w:rsidRDefault="0027639C"/>
        </w:tc>
        <w:tc>
          <w:tcPr>
            <w:tcW w:w="4087" w:type="pct"/>
          </w:tcPr>
          <w:p w:rsidR="0027639C" w:rsidRDefault="0027639C"/>
        </w:tc>
      </w:tr>
      <w:tr w:rsidR="0027639C" w:rsidTr="0027639C">
        <w:tc>
          <w:tcPr>
            <w:tcW w:w="913" w:type="pct"/>
          </w:tcPr>
          <w:p w:rsidR="0027639C" w:rsidRDefault="0027639C"/>
        </w:tc>
        <w:tc>
          <w:tcPr>
            <w:tcW w:w="4087" w:type="pct"/>
          </w:tcPr>
          <w:p w:rsidR="0027639C" w:rsidRDefault="00862ACF">
            <w:r>
              <w:t xml:space="preserve">My goal is to be working in the sports industry once graduated from Tiffin University. The fields that I choose to special in are Sports and Recreational Management, Marketing, and or Sales. </w:t>
            </w:r>
          </w:p>
        </w:tc>
      </w:tr>
    </w:tbl>
    <w:p w:rsidR="0027639C" w:rsidRDefault="00C91FE8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27639C" w:rsidTr="00276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27639C" w:rsidRDefault="0027639C">
            <w:pPr>
              <w:spacing w:line="240" w:lineRule="auto"/>
            </w:pPr>
          </w:p>
        </w:tc>
        <w:tc>
          <w:tcPr>
            <w:tcW w:w="4087" w:type="pct"/>
          </w:tcPr>
          <w:p w:rsidR="0027639C" w:rsidRDefault="0027639C">
            <w:pPr>
              <w:spacing w:line="240" w:lineRule="auto"/>
            </w:pPr>
          </w:p>
        </w:tc>
      </w:tr>
      <w:tr w:rsidR="0027639C" w:rsidTr="0027639C">
        <w:tc>
          <w:tcPr>
            <w:tcW w:w="913" w:type="pct"/>
          </w:tcPr>
          <w:p w:rsidR="0027639C" w:rsidRDefault="002018A9">
            <w:pPr>
              <w:pStyle w:val="Date"/>
            </w:pPr>
            <w:r>
              <w:t>2012-2015</w:t>
            </w:r>
          </w:p>
        </w:tc>
        <w:tc>
          <w:tcPr>
            <w:tcW w:w="4087" w:type="pct"/>
          </w:tcPr>
          <w:p w:rsidR="0027639C" w:rsidRDefault="002018A9">
            <w:pPr>
              <w:pStyle w:val="Subsection"/>
            </w:pPr>
            <w:r>
              <w:t>Groundskeeper, </w:t>
            </w:r>
            <w:r>
              <w:rPr>
                <w:rStyle w:val="Emphasis"/>
              </w:rPr>
              <w:t>Hickory Hills Golf Club</w:t>
            </w:r>
          </w:p>
          <w:p w:rsidR="0027639C" w:rsidRDefault="002018A9">
            <w:pPr>
              <w:pStyle w:val="ListBullet"/>
            </w:pPr>
            <w:r>
              <w:t>Most responsibilities that were required were to maintain the golf course throughout the year.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135ECA928F98499F845D51188B2FBB8E"/>
              </w:placeholder>
              <w15:repeatingSectionItem/>
            </w:sdtPr>
            <w:sdtEndPr/>
            <w:sdtContent>
              <w:tr w:rsidR="0027639C" w:rsidTr="0027639C">
                <w:tc>
                  <w:tcPr>
                    <w:tcW w:w="913" w:type="pct"/>
                  </w:tcPr>
                  <w:p w:rsidR="0027639C" w:rsidRDefault="002018A9">
                    <w:pPr>
                      <w:pStyle w:val="Date"/>
                    </w:pPr>
                    <w:r>
                      <w:t>2016-Present</w:t>
                    </w:r>
                  </w:p>
                </w:tc>
                <w:tc>
                  <w:tcPr>
                    <w:tcW w:w="4087" w:type="pct"/>
                  </w:tcPr>
                  <w:p w:rsidR="0027639C" w:rsidRDefault="002018A9">
                    <w:pPr>
                      <w:pStyle w:val="Subsection"/>
                    </w:pPr>
                    <w:r>
                      <w:t>Clubhouse Assistant</w:t>
                    </w:r>
                    <w:r w:rsidR="00C91FE8">
                      <w:t>,  </w:t>
                    </w:r>
                    <w:r>
                      <w:rPr>
                        <w:rStyle w:val="Emphasis"/>
                      </w:rPr>
                      <w:t>Columbus Clippers</w:t>
                    </w:r>
                  </w:p>
                  <w:p w:rsidR="0027639C" w:rsidRDefault="002018A9">
                    <w:pPr>
                      <w:pStyle w:val="ListBullet"/>
                    </w:pPr>
                    <w:r>
                      <w:t>The duties required are to fulfill any of the players needs throughout the home stand. This requires providing food, clean laundry, housing, etc.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-332375881"/>
              <w:placeholder>
                <w:docPart w:val="F4A9FA48C628497BBC8754F7A64292A9"/>
              </w:placeholder>
              <w15:repeatingSectionItem/>
            </w:sdtPr>
            <w:sdtContent>
              <w:tr w:rsidR="002018A9" w:rsidTr="0027639C">
                <w:tc>
                  <w:tcPr>
                    <w:tcW w:w="913" w:type="pct"/>
                  </w:tcPr>
                  <w:p w:rsidR="002018A9" w:rsidRDefault="002018A9">
                    <w:pPr>
                      <w:pStyle w:val="Date"/>
                    </w:pPr>
                    <w:r>
                      <w:t xml:space="preserve">2016-Present </w:t>
                    </w:r>
                  </w:p>
                </w:tc>
                <w:tc>
                  <w:tcPr>
                    <w:tcW w:w="4087" w:type="pct"/>
                  </w:tcPr>
                  <w:p w:rsidR="002018A9" w:rsidRDefault="00AC0613">
                    <w:pPr>
                      <w:pStyle w:val="Subsection"/>
                    </w:pPr>
                    <w:r>
                      <w:t>Intramurals</w:t>
                    </w:r>
                    <w:r w:rsidR="002018A9">
                      <w:t>,  </w:t>
                    </w:r>
                    <w:r>
                      <w:rPr>
                        <w:rStyle w:val="Emphasis"/>
                      </w:rPr>
                      <w:t xml:space="preserve">Tiffin University </w:t>
                    </w:r>
                  </w:p>
                  <w:p w:rsidR="002018A9" w:rsidRDefault="00AC0613" w:rsidP="006D74FC">
                    <w:pPr>
                      <w:pStyle w:val="ListBullet"/>
                    </w:pPr>
                    <w:r>
                      <w:t xml:space="preserve">Officiating all of the games that are played throughout the year. Also setting </w:t>
                    </w:r>
                    <w:proofErr w:type="spellStart"/>
                    <w:r>
                      <w:t>uo</w:t>
                    </w:r>
                    <w:proofErr w:type="spellEnd"/>
                    <w:r>
                      <w:t xml:space="preserve"> and tearing down all equipment needed to play. </w:t>
                    </w:r>
                  </w:p>
                </w:tc>
              </w:tr>
            </w:sdtContent>
          </w:sdt>
        </w:sdtContent>
      </w:sdt>
    </w:tbl>
    <w:tbl>
      <w:tblPr>
        <w:tblStyle w:val="ResumeTable"/>
        <w:tblpPr w:leftFromText="180" w:rightFromText="180" w:vertAnchor="text" w:horzAnchor="margin" w:tblpY="928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862ACF" w:rsidTr="00862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862ACF" w:rsidRDefault="00862ACF" w:rsidP="00862ACF">
            <w:pPr>
              <w:spacing w:line="240" w:lineRule="auto"/>
            </w:pPr>
          </w:p>
        </w:tc>
        <w:tc>
          <w:tcPr>
            <w:tcW w:w="4087" w:type="pct"/>
          </w:tcPr>
          <w:p w:rsidR="00862ACF" w:rsidRDefault="00862ACF" w:rsidP="00862ACF">
            <w:pPr>
              <w:spacing w:line="240" w:lineRule="auto"/>
            </w:pPr>
          </w:p>
        </w:tc>
      </w:tr>
      <w:tr w:rsidR="00862ACF" w:rsidTr="00862ACF">
        <w:tc>
          <w:tcPr>
            <w:tcW w:w="913" w:type="pct"/>
          </w:tcPr>
          <w:p w:rsidR="00862ACF" w:rsidRDefault="00862ACF" w:rsidP="00862ACF">
            <w:pPr>
              <w:pStyle w:val="Date"/>
            </w:pPr>
            <w:r>
              <w:t>2010</w:t>
            </w:r>
          </w:p>
        </w:tc>
        <w:tc>
          <w:tcPr>
            <w:tcW w:w="4087" w:type="pct"/>
          </w:tcPr>
          <w:p w:rsidR="00862ACF" w:rsidRDefault="00862ACF" w:rsidP="00862ACF">
            <w:pPr>
              <w:pStyle w:val="Subsection"/>
            </w:pPr>
            <w:r>
              <w:t>High School Diploma, </w:t>
            </w:r>
            <w:r>
              <w:rPr>
                <w:rStyle w:val="Emphasis"/>
              </w:rPr>
              <w:t xml:space="preserve">Central Crossing High School </w:t>
            </w:r>
          </w:p>
        </w:tc>
      </w:tr>
      <w:sdt>
        <w:sdtPr>
          <w:id w:val="1945648944"/>
          <w15:repeatingSection/>
        </w:sdtPr>
        <w:sdtContent>
          <w:sdt>
            <w:sdtPr>
              <w:id w:val="1768577862"/>
              <w:placeholder>
                <w:docPart w:val="B83BF3B063E24BB0A7BA1C658A8A11EA"/>
              </w:placeholder>
              <w15:repeatingSectionItem/>
            </w:sdtPr>
            <w:sdtContent>
              <w:tr w:rsidR="00862ACF" w:rsidTr="00862ACF">
                <w:tc>
                  <w:tcPr>
                    <w:tcW w:w="913" w:type="pct"/>
                  </w:tcPr>
                  <w:p w:rsidR="00862ACF" w:rsidRDefault="00862ACF" w:rsidP="00862ACF">
                    <w:pPr>
                      <w:pStyle w:val="Date"/>
                    </w:pPr>
                    <w:r>
                      <w:t xml:space="preserve">2014-Present </w:t>
                    </w:r>
                  </w:p>
                </w:tc>
                <w:tc>
                  <w:tcPr>
                    <w:tcW w:w="4087" w:type="pct"/>
                  </w:tcPr>
                  <w:p w:rsidR="00862ACF" w:rsidRDefault="00862ACF" w:rsidP="00862ACF">
                    <w:pPr>
                      <w:pStyle w:val="Subsection"/>
                    </w:pPr>
                    <w:r>
                      <w:t>Associates Degree,  </w:t>
                    </w:r>
                    <w:r>
                      <w:rPr>
                        <w:rStyle w:val="Emphasis"/>
                      </w:rPr>
                      <w:t>Tiffin University</w:t>
                    </w:r>
                  </w:p>
                </w:tc>
              </w:tr>
            </w:sdtContent>
          </w:sdt>
        </w:sdtContent>
      </w:sdt>
    </w:tbl>
    <w:p w:rsidR="00862ACF" w:rsidRDefault="00C91FE8" w:rsidP="00862ACF">
      <w:pPr>
        <w:pStyle w:val="SectionHeading"/>
      </w:pPr>
      <w:r>
        <w:t>Education</w:t>
      </w:r>
      <w:r w:rsidR="00862ACF">
        <w:t>Extracurricular</w:t>
      </w:r>
    </w:p>
    <w:tbl>
      <w:tblPr>
        <w:tblStyle w:val="ResumeTable"/>
        <w:tblW w:w="5091" w:type="pct"/>
        <w:tblLook w:val="04A0" w:firstRow="1" w:lastRow="0" w:firstColumn="1" w:lastColumn="0" w:noHBand="0" w:noVBand="1"/>
        <w:tblDescription w:val="Summary"/>
      </w:tblPr>
      <w:tblGrid>
        <w:gridCol w:w="1687"/>
        <w:gridCol w:w="7550"/>
      </w:tblGrid>
      <w:tr w:rsidR="00862ACF" w:rsidTr="00862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4"/>
        </w:trPr>
        <w:tc>
          <w:tcPr>
            <w:tcW w:w="913" w:type="pct"/>
          </w:tcPr>
          <w:p w:rsidR="00862ACF" w:rsidRDefault="00862ACF" w:rsidP="00085F27"/>
        </w:tc>
        <w:tc>
          <w:tcPr>
            <w:tcW w:w="4087" w:type="pct"/>
          </w:tcPr>
          <w:p w:rsidR="00862ACF" w:rsidRDefault="00862ACF" w:rsidP="00085F27"/>
        </w:tc>
      </w:tr>
      <w:tr w:rsidR="00862ACF" w:rsidTr="00862ACF">
        <w:trPr>
          <w:trHeight w:val="311"/>
        </w:trPr>
        <w:tc>
          <w:tcPr>
            <w:tcW w:w="913" w:type="pct"/>
          </w:tcPr>
          <w:p w:rsidR="00862ACF" w:rsidRDefault="00862ACF" w:rsidP="00862ACF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20320</wp:posOffset>
                      </wp:positionV>
                      <wp:extent cx="5886450" cy="6000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64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2ACF" w:rsidRDefault="00862ACF" w:rsidP="00862AC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Co-President of the Sports &amp; Recreation Management Club</w:t>
                                  </w:r>
                                  <w:r w:rsidR="00FB0521">
                                    <w:t xml:space="preserve">. </w:t>
                                  </w:r>
                                </w:p>
                                <w:p w:rsidR="00862ACF" w:rsidRDefault="00862ACF" w:rsidP="00862AC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Business Club</w:t>
                                  </w:r>
                                  <w:r w:rsidR="00FB0521">
                                    <w:t>.</w:t>
                                  </w:r>
                                </w:p>
                                <w:p w:rsidR="00862ACF" w:rsidRDefault="00FB0521" w:rsidP="00862AC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 xml:space="preserve">Active member for the Tiffin University Men’s Golf Team.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45pt;margin-top:1.6pt;width:463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" fillcolor="white [3201]" strokeweight=".5pt">
                      <v:textbox>
                        <w:txbxContent>
                          <w:p w:rsidR="00862ACF" w:rsidRDefault="00862ACF" w:rsidP="00862A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Co-President of the Sports &amp; Recreation Management Club</w:t>
                            </w:r>
                            <w:r w:rsidR="00FB0521">
                              <w:t xml:space="preserve">. </w:t>
                            </w:r>
                          </w:p>
                          <w:p w:rsidR="00862ACF" w:rsidRDefault="00862ACF" w:rsidP="00862A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Business Club</w:t>
                            </w:r>
                            <w:r w:rsidR="00FB0521">
                              <w:t>.</w:t>
                            </w:r>
                          </w:p>
                          <w:p w:rsidR="00862ACF" w:rsidRDefault="00FB0521" w:rsidP="00862A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Active member for the Tiffin University Men’s Golf Team.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87" w:type="pct"/>
          </w:tcPr>
          <w:p w:rsidR="00862ACF" w:rsidRDefault="00862ACF" w:rsidP="00862ACF">
            <w:pPr>
              <w:tabs>
                <w:tab w:val="left" w:pos="1620"/>
              </w:tabs>
            </w:pPr>
          </w:p>
        </w:tc>
      </w:tr>
    </w:tbl>
    <w:p w:rsidR="00FB0521" w:rsidRDefault="00FB0521" w:rsidP="00FB0521">
      <w:pPr>
        <w:pStyle w:val="SectionHeading"/>
      </w:pPr>
    </w:p>
    <w:p w:rsidR="00FB0521" w:rsidRDefault="00FB0521" w:rsidP="00FB0521">
      <w:pPr>
        <w:pStyle w:val="SectionHeading"/>
      </w:pPr>
      <w:r>
        <w:t>References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FB0521" w:rsidTr="00085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FB0521" w:rsidRDefault="00FB0521" w:rsidP="00085F27"/>
        </w:tc>
        <w:tc>
          <w:tcPr>
            <w:tcW w:w="4087" w:type="pct"/>
          </w:tcPr>
          <w:p w:rsidR="00FB0521" w:rsidRDefault="00FB0521" w:rsidP="00085F27"/>
        </w:tc>
      </w:tr>
      <w:tr w:rsidR="00FB0521" w:rsidTr="00085F27">
        <w:tc>
          <w:tcPr>
            <w:tcW w:w="913" w:type="pct"/>
          </w:tcPr>
          <w:p w:rsidR="00FB0521" w:rsidRDefault="00FB0521" w:rsidP="00085F27"/>
        </w:tc>
        <w:tc>
          <w:tcPr>
            <w:tcW w:w="4087" w:type="pct"/>
          </w:tcPr>
          <w:p w:rsidR="00FB0521" w:rsidRDefault="00FB0521" w:rsidP="00085F27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-1076960</wp:posOffset>
                      </wp:positionH>
                      <wp:positionV relativeFrom="paragraph">
                        <wp:posOffset>56515</wp:posOffset>
                      </wp:positionV>
                      <wp:extent cx="5705475" cy="4095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4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B0521" w:rsidRDefault="00FB0521">
                                  <w:r>
                                    <w:t xml:space="preserve">References will be provided upon request of the employer.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-84.8pt;margin-top:4.45pt;width:449.2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" fillcolor="white [3201]" strokeweight=".5pt">
                      <v:textbox>
                        <w:txbxContent>
                          <w:p w:rsidR="00FB0521" w:rsidRDefault="00FB0521">
                            <w:r>
                              <w:t xml:space="preserve">References will be provided upon request of the employer.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B0521" w:rsidRDefault="00FB0521" w:rsidP="00FB0521">
      <w:pPr>
        <w:pStyle w:val="SectionHeading"/>
      </w:pPr>
    </w:p>
    <w:p w:rsidR="00FB0521" w:rsidRPr="00FB0521" w:rsidRDefault="00FB0521" w:rsidP="00FB0521"/>
    <w:p w:rsidR="0027639C" w:rsidRDefault="0027639C"/>
    <w:sectPr w:rsidR="0027639C">
      <w:footerReference w:type="default" r:id="rId9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E8" w:rsidRDefault="00C91FE8">
      <w:pPr>
        <w:spacing w:after="0"/>
      </w:pPr>
      <w:r>
        <w:separator/>
      </w:r>
    </w:p>
    <w:p w:rsidR="00C91FE8" w:rsidRDefault="00C91FE8"/>
  </w:endnote>
  <w:endnote w:type="continuationSeparator" w:id="0">
    <w:p w:rsidR="00C91FE8" w:rsidRDefault="00C91FE8">
      <w:pPr>
        <w:spacing w:after="0"/>
      </w:pPr>
      <w:r>
        <w:continuationSeparator/>
      </w:r>
    </w:p>
    <w:p w:rsidR="00C91FE8" w:rsidRDefault="00C91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9C" w:rsidRDefault="00C91FE8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FB0521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E8" w:rsidRDefault="00C91FE8">
      <w:pPr>
        <w:spacing w:after="0"/>
      </w:pPr>
      <w:r>
        <w:separator/>
      </w:r>
    </w:p>
    <w:p w:rsidR="00C91FE8" w:rsidRDefault="00C91FE8"/>
  </w:footnote>
  <w:footnote w:type="continuationSeparator" w:id="0">
    <w:p w:rsidR="00C91FE8" w:rsidRDefault="00C91FE8">
      <w:pPr>
        <w:spacing w:after="0"/>
      </w:pPr>
      <w:r>
        <w:continuationSeparator/>
      </w:r>
    </w:p>
    <w:p w:rsidR="00C91FE8" w:rsidRDefault="00C91F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4D0C004B"/>
    <w:multiLevelType w:val="hybridMultilevel"/>
    <w:tmpl w:val="D7AC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B6805"/>
    <w:multiLevelType w:val="hybridMultilevel"/>
    <w:tmpl w:val="CC8E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A9"/>
    <w:rsid w:val="002018A9"/>
    <w:rsid w:val="0027639C"/>
    <w:rsid w:val="00862ACF"/>
    <w:rsid w:val="00AC0613"/>
    <w:rsid w:val="00C91FE8"/>
    <w:rsid w:val="00FB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D8B8"/>
  <w15:chartTrackingRefBased/>
  <w15:docId w15:val="{9DEAC5FD-2AC6-425D-A9C0-23078F40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character" w:styleId="Hyperlink">
    <w:name w:val="Hyperlink"/>
    <w:basedOn w:val="DefaultParagraphFont"/>
    <w:uiPriority w:val="99"/>
    <w:unhideWhenUsed/>
    <w:rsid w:val="002018A9"/>
    <w:rPr>
      <w:color w:val="5F5F5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018A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86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ba@tiffi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1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5ECA928F98499F845D51188B2FB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CB9F-5664-4807-AEED-5FC4A92E68B9}"/>
      </w:docPartPr>
      <w:docPartBody>
        <w:p w:rsidR="00000000" w:rsidRDefault="00805628">
          <w:pPr>
            <w:pStyle w:val="135ECA928F98499F845D51188B2FBB8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4A9FA48C628497BBC8754F7A6429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713FC-8CCB-4E4D-B0EE-421A5D2E7ED5}"/>
      </w:docPartPr>
      <w:docPartBody>
        <w:p w:rsidR="00000000" w:rsidRDefault="00A542C7" w:rsidP="00A542C7">
          <w:pPr>
            <w:pStyle w:val="F4A9FA48C628497BBC8754F7A64292A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83BF3B063E24BB0A7BA1C658A8A1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4062-D797-4BA2-812A-C65BDAD27041}"/>
      </w:docPartPr>
      <w:docPartBody>
        <w:p w:rsidR="00000000" w:rsidRDefault="00A542C7" w:rsidP="00A542C7">
          <w:pPr>
            <w:pStyle w:val="B83BF3B063E24BB0A7BA1C658A8A11E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C7"/>
    <w:rsid w:val="00805628"/>
    <w:rsid w:val="00A5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5B52D6F18842ADBE209DB221ACD857">
    <w:name w:val="0D5B52D6F18842ADBE209DB221ACD857"/>
  </w:style>
  <w:style w:type="paragraph" w:customStyle="1" w:styleId="C22B048F458246058C608F0B7AF1F52A">
    <w:name w:val="C22B048F458246058C608F0B7AF1F52A"/>
  </w:style>
  <w:style w:type="paragraph" w:customStyle="1" w:styleId="334A1702FFDE459D88CA55955CF3992E">
    <w:name w:val="334A1702FFDE459D88CA55955CF3992E"/>
  </w:style>
  <w:style w:type="paragraph" w:customStyle="1" w:styleId="FFD53A24965B46408F00D67320E74D96">
    <w:name w:val="FFD53A24965B46408F00D67320E74D96"/>
  </w:style>
  <w:style w:type="paragraph" w:customStyle="1" w:styleId="665A55E19F3441A3B5EC4727C379293A">
    <w:name w:val="665A55E19F3441A3B5EC4727C379293A"/>
  </w:style>
  <w:style w:type="paragraph" w:customStyle="1" w:styleId="C1A57E5338DF410A8AA139B3828A2B53">
    <w:name w:val="C1A57E5338DF410A8AA139B3828A2B53"/>
  </w:style>
  <w:style w:type="character" w:styleId="PlaceholderText">
    <w:name w:val="Placeholder Text"/>
    <w:basedOn w:val="DefaultParagraphFont"/>
    <w:uiPriority w:val="99"/>
    <w:semiHidden/>
    <w:rsid w:val="00A542C7"/>
    <w:rPr>
      <w:color w:val="808080"/>
    </w:rPr>
  </w:style>
  <w:style w:type="paragraph" w:customStyle="1" w:styleId="135ECA928F98499F845D51188B2FBB8E">
    <w:name w:val="135ECA928F98499F845D51188B2FBB8E"/>
  </w:style>
  <w:style w:type="paragraph" w:customStyle="1" w:styleId="1CFDE94C17E4484186BE2AA8AFC69882">
    <w:name w:val="1CFDE94C17E4484186BE2AA8AFC69882"/>
  </w:style>
  <w:style w:type="paragraph" w:customStyle="1" w:styleId="1C471E913B1F42C0A69E1F1861772CAC">
    <w:name w:val="1C471E913B1F42C0A69E1F1861772CAC"/>
  </w:style>
  <w:style w:type="paragraph" w:customStyle="1" w:styleId="9F872336B5214089B7E8CCB57A339E9C">
    <w:name w:val="9F872336B5214089B7E8CCB57A339E9C"/>
  </w:style>
  <w:style w:type="character" w:styleId="Emphasis">
    <w:name w:val="Emphasis"/>
    <w:basedOn w:val="DefaultParagraphFont"/>
    <w:uiPriority w:val="2"/>
    <w:unhideWhenUsed/>
    <w:qFormat/>
    <w:rsid w:val="00A542C7"/>
    <w:rPr>
      <w:i/>
      <w:iCs/>
      <w:color w:val="404040" w:themeColor="text1" w:themeTint="BF"/>
    </w:rPr>
  </w:style>
  <w:style w:type="paragraph" w:customStyle="1" w:styleId="5E6A2B0AC7544F17AE13B2125F8FDB59">
    <w:name w:val="5E6A2B0AC7544F17AE13B2125F8FDB59"/>
  </w:style>
  <w:style w:type="paragraph" w:customStyle="1" w:styleId="A6A29C8AD28E4329B5CDA5124D1A8BCF">
    <w:name w:val="A6A29C8AD28E4329B5CDA5124D1A8BCF"/>
  </w:style>
  <w:style w:type="paragraph" w:customStyle="1" w:styleId="9EC12493B31144CCBD8849F7FFD5CD06">
    <w:name w:val="9EC12493B31144CCBD8849F7FFD5CD06"/>
  </w:style>
  <w:style w:type="paragraph" w:customStyle="1" w:styleId="1F6469C77E8F4232BEAA0892A96BFE78">
    <w:name w:val="1F6469C77E8F4232BEAA0892A96BFE78"/>
  </w:style>
  <w:style w:type="paragraph" w:customStyle="1" w:styleId="F4A9FA48C628497BBC8754F7A64292A9">
    <w:name w:val="F4A9FA48C628497BBC8754F7A64292A9"/>
    <w:rsid w:val="00A542C7"/>
  </w:style>
  <w:style w:type="paragraph" w:customStyle="1" w:styleId="8385BAFC78BE46849AF6961ECA29A4F2">
    <w:name w:val="8385BAFC78BE46849AF6961ECA29A4F2"/>
    <w:rsid w:val="00A542C7"/>
  </w:style>
  <w:style w:type="paragraph" w:customStyle="1" w:styleId="C1E751B0E5D744ACA734755403611200">
    <w:name w:val="C1E751B0E5D744ACA734755403611200"/>
    <w:rsid w:val="00A542C7"/>
  </w:style>
  <w:style w:type="paragraph" w:customStyle="1" w:styleId="3E90271A63544914842AEAAB712C5010">
    <w:name w:val="3E90271A63544914842AEAAB712C5010"/>
    <w:rsid w:val="00A542C7"/>
  </w:style>
  <w:style w:type="paragraph" w:customStyle="1" w:styleId="B67AA0077A1F4C928EA7E8466B619179">
    <w:name w:val="B67AA0077A1F4C928EA7E8466B619179"/>
    <w:rsid w:val="00A542C7"/>
  </w:style>
  <w:style w:type="paragraph" w:customStyle="1" w:styleId="F75D78D5E0A744C6AE968ED819F0FDE7">
    <w:name w:val="F75D78D5E0A744C6AE968ED819F0FDE7"/>
    <w:rsid w:val="00A542C7"/>
  </w:style>
  <w:style w:type="paragraph" w:customStyle="1" w:styleId="6690328658EA48C8911BCFFB788DB88E">
    <w:name w:val="6690328658EA48C8911BCFFB788DB88E"/>
    <w:rsid w:val="00A542C7"/>
  </w:style>
  <w:style w:type="paragraph" w:customStyle="1" w:styleId="283C5F3EE9074837A6B4AA0DA5A37457">
    <w:name w:val="283C5F3EE9074837A6B4AA0DA5A37457"/>
    <w:rsid w:val="00A542C7"/>
  </w:style>
  <w:style w:type="paragraph" w:customStyle="1" w:styleId="72F0802CED974F6B9F654E45C63AA97B">
    <w:name w:val="72F0802CED974F6B9F654E45C63AA97B"/>
    <w:rsid w:val="00A542C7"/>
  </w:style>
  <w:style w:type="paragraph" w:customStyle="1" w:styleId="B83BF3B063E24BB0A7BA1C658A8A11EA">
    <w:name w:val="B83BF3B063E24BB0A7BA1C658A8A11EA"/>
    <w:rsid w:val="00A542C7"/>
  </w:style>
  <w:style w:type="paragraph" w:customStyle="1" w:styleId="77928731FA72480488BD6EBF5A1B5D04">
    <w:name w:val="77928731FA72480488BD6EBF5A1B5D04"/>
    <w:rsid w:val="00A542C7"/>
  </w:style>
  <w:style w:type="paragraph" w:customStyle="1" w:styleId="EE005AD717164855819875FC6D64DFAF">
    <w:name w:val="EE005AD717164855819875FC6D64DFAF"/>
    <w:rsid w:val="00A542C7"/>
  </w:style>
  <w:style w:type="paragraph" w:customStyle="1" w:styleId="9AACDAFF2A7B43C58F17BFC360C79E87">
    <w:name w:val="9AACDAFF2A7B43C58F17BFC360C79E87"/>
    <w:rsid w:val="00A542C7"/>
  </w:style>
  <w:style w:type="paragraph" w:customStyle="1" w:styleId="17EAF4FCCCFB419987429060B82C19AF">
    <w:name w:val="17EAF4FCCCFB419987429060B82C19AF"/>
    <w:rsid w:val="00A54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36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owner1</dc:creator>
  <cp:keywords/>
  <cp:lastModifiedBy>owner1</cp:lastModifiedBy>
  <cp:revision>1</cp:revision>
  <dcterms:created xsi:type="dcterms:W3CDTF">2017-08-29T21:22:00Z</dcterms:created>
  <dcterms:modified xsi:type="dcterms:W3CDTF">2017-08-29T21:58:00Z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